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5A" w:rsidRPr="00303E8A" w:rsidRDefault="00303E8A" w:rsidP="00303E8A">
      <w:pPr>
        <w:ind w:left="-142" w:firstLine="29"/>
        <w:rPr>
          <w:b/>
          <w:sz w:val="28"/>
          <w:szCs w:val="28"/>
        </w:rPr>
      </w:pPr>
      <w:r w:rsidRPr="00303E8A">
        <w:rPr>
          <w:b/>
          <w:sz w:val="28"/>
          <w:szCs w:val="28"/>
        </w:rPr>
        <w:t>PRESSEMEDDELELSE</w:t>
      </w:r>
    </w:p>
    <w:p w:rsidR="00B00B40" w:rsidRDefault="00E819E7" w:rsidP="00E819E7">
      <w:pPr>
        <w:ind w:left="5216" w:firstLine="1304"/>
      </w:pPr>
      <w:r>
        <w:t xml:space="preserve">     </w:t>
      </w:r>
    </w:p>
    <w:p w:rsidR="00334A5A" w:rsidRDefault="00B20E09" w:rsidP="00303E8A">
      <w:pPr>
        <w:ind w:left="6379" w:firstLine="1304"/>
      </w:pPr>
      <w:r>
        <w:t>Holbæk 7</w:t>
      </w:r>
      <w:r w:rsidR="00334A5A">
        <w:t>/11-2017</w:t>
      </w:r>
    </w:p>
    <w:p w:rsidR="00E819E7" w:rsidRDefault="00E819E7">
      <w:pPr>
        <w:rPr>
          <w:b/>
        </w:rPr>
      </w:pPr>
    </w:p>
    <w:p w:rsidR="00561EE6" w:rsidRDefault="00561EE6">
      <w:pPr>
        <w:rPr>
          <w:b/>
        </w:rPr>
      </w:pPr>
    </w:p>
    <w:p w:rsidR="00334A5A" w:rsidRPr="00334A5A" w:rsidRDefault="00852242">
      <w:pPr>
        <w:rPr>
          <w:b/>
        </w:rPr>
      </w:pPr>
      <w:r>
        <w:rPr>
          <w:b/>
        </w:rPr>
        <w:t>Tilbagekaldelse af Farvers Brændte Mandler</w:t>
      </w:r>
    </w:p>
    <w:p w:rsidR="00E819E7" w:rsidRDefault="00E819E7"/>
    <w:p w:rsidR="00852242" w:rsidRDefault="00852242">
      <w:r>
        <w:t xml:space="preserve">Supreme Food ApS tilbagekalder Farvers Brændte Mandler, da der er et for højt niveau af </w:t>
      </w:r>
      <w:proofErr w:type="spellStart"/>
      <w:r>
        <w:t>Afloktoksin</w:t>
      </w:r>
      <w:proofErr w:type="spellEnd"/>
      <w:r w:rsidR="0086072B">
        <w:t>.</w:t>
      </w:r>
    </w:p>
    <w:p w:rsidR="00852242" w:rsidRDefault="00852242"/>
    <w:p w:rsidR="00852242" w:rsidRPr="004036EA" w:rsidRDefault="0094395C">
      <w:pPr>
        <w:rPr>
          <w:b/>
        </w:rPr>
      </w:pPr>
      <w:r>
        <w:rPr>
          <w:b/>
        </w:rPr>
        <w:t>Hvilke fødevarer:</w:t>
      </w:r>
    </w:p>
    <w:p w:rsidR="00852242" w:rsidRPr="0094395C" w:rsidRDefault="00852242">
      <w:r w:rsidRPr="0094395C">
        <w:t xml:space="preserve">Farvers Brændte Mandler - 135 gr pose - EAN 5712231130009 (se </w:t>
      </w:r>
      <w:proofErr w:type="spellStart"/>
      <w:r w:rsidRPr="0094395C">
        <w:t>attached</w:t>
      </w:r>
      <w:proofErr w:type="spellEnd"/>
      <w:r w:rsidRPr="0094395C">
        <w:t xml:space="preserve"> produktbilleder)</w:t>
      </w:r>
    </w:p>
    <w:p w:rsidR="00852242" w:rsidRPr="0094395C" w:rsidRDefault="00852242" w:rsidP="0094395C">
      <w:pPr>
        <w:ind w:firstLine="567"/>
      </w:pPr>
      <w:r w:rsidRPr="0094395C">
        <w:t>Produktionsdato/Batch nr</w:t>
      </w:r>
      <w:r w:rsidR="00303E8A">
        <w:t>.</w:t>
      </w:r>
      <w:r w:rsidRPr="0094395C">
        <w:t>: 26-10-2017/2610171</w:t>
      </w:r>
      <w:r w:rsidR="00303E8A">
        <w:t xml:space="preserve"> &amp;</w:t>
      </w:r>
      <w:r w:rsidRPr="0094395C">
        <w:t xml:space="preserve"> 31-10-2017/3110170 </w:t>
      </w:r>
    </w:p>
    <w:p w:rsidR="00852242" w:rsidRPr="0094395C" w:rsidRDefault="00D471A0" w:rsidP="00852242">
      <w:r w:rsidRPr="0094395C">
        <w:t>Farvers Brændte Mandler m/Salt</w:t>
      </w:r>
      <w:r w:rsidR="00852242" w:rsidRPr="0094395C">
        <w:t xml:space="preserve"> –</w:t>
      </w:r>
      <w:r w:rsidRPr="0094395C">
        <w:t xml:space="preserve"> 13</w:t>
      </w:r>
      <w:r w:rsidR="00852242" w:rsidRPr="0094395C">
        <w:t xml:space="preserve">5 gr pose – EAN </w:t>
      </w:r>
      <w:r w:rsidRPr="0094395C">
        <w:t>5712231700004</w:t>
      </w:r>
      <w:r w:rsidR="00852242" w:rsidRPr="0094395C">
        <w:t xml:space="preserve"> (se </w:t>
      </w:r>
      <w:proofErr w:type="spellStart"/>
      <w:r w:rsidR="00852242" w:rsidRPr="0094395C">
        <w:t>attached</w:t>
      </w:r>
      <w:proofErr w:type="spellEnd"/>
      <w:r w:rsidR="00852242" w:rsidRPr="0094395C">
        <w:t xml:space="preserve"> produktbilleder)</w:t>
      </w:r>
    </w:p>
    <w:p w:rsidR="00852242" w:rsidRPr="0094395C" w:rsidRDefault="00D471A0" w:rsidP="0094395C">
      <w:pPr>
        <w:ind w:firstLine="567"/>
      </w:pPr>
      <w:r w:rsidRPr="0094395C">
        <w:t>Produktionsdato/Batch nr</w:t>
      </w:r>
      <w:r w:rsidR="00303E8A">
        <w:t>.</w:t>
      </w:r>
      <w:r w:rsidRPr="0094395C">
        <w:t xml:space="preserve">: 31-10-2017/3110170 </w:t>
      </w:r>
    </w:p>
    <w:p w:rsidR="0094395C" w:rsidRDefault="0094395C">
      <w:pPr>
        <w:rPr>
          <w:b/>
        </w:rPr>
      </w:pPr>
    </w:p>
    <w:p w:rsidR="00D471A0" w:rsidRPr="00D471A0" w:rsidRDefault="00D471A0">
      <w:pPr>
        <w:rPr>
          <w:b/>
        </w:rPr>
      </w:pPr>
      <w:r w:rsidRPr="00D471A0">
        <w:rPr>
          <w:b/>
        </w:rPr>
        <w:t>Solgt hvor:</w:t>
      </w:r>
    </w:p>
    <w:p w:rsidR="00170DC5" w:rsidRDefault="00170DC5" w:rsidP="00170DC5">
      <w:r>
        <w:t>Meny Sæby</w:t>
      </w:r>
      <w:r w:rsidR="0053570B">
        <w:t xml:space="preserve">, Stygge </w:t>
      </w:r>
      <w:proofErr w:type="spellStart"/>
      <w:r w:rsidR="0053570B">
        <w:t>Krumpensvej</w:t>
      </w:r>
      <w:proofErr w:type="spellEnd"/>
      <w:r w:rsidR="0053570B">
        <w:t xml:space="preserve"> 2, 9300 Sæby</w:t>
      </w:r>
    </w:p>
    <w:p w:rsidR="0094395C" w:rsidRDefault="0094395C" w:rsidP="0094395C">
      <w:r>
        <w:t>Meny Bagsværd, Bagsværd Hovedgade 128, 2880 Bagsværd</w:t>
      </w:r>
    </w:p>
    <w:p w:rsidR="00170DC5" w:rsidRDefault="0053570B" w:rsidP="00170DC5">
      <w:r>
        <w:t xml:space="preserve">Kiosk og Minimarked, </w:t>
      </w:r>
      <w:r w:rsidR="00170DC5">
        <w:t>Odense Sygehus</w:t>
      </w:r>
      <w:r>
        <w:t>, Sdr. Boulevard 29, 5000 Odense C.</w:t>
      </w:r>
    </w:p>
    <w:p w:rsidR="00561EE6" w:rsidRDefault="00561EE6">
      <w:pPr>
        <w:rPr>
          <w:b/>
        </w:rPr>
      </w:pPr>
    </w:p>
    <w:p w:rsidR="0051296F" w:rsidRDefault="0051296F">
      <w:pPr>
        <w:rPr>
          <w:b/>
        </w:rPr>
      </w:pPr>
      <w:r>
        <w:rPr>
          <w:b/>
        </w:rPr>
        <w:t>Muligvis solgt</w:t>
      </w:r>
      <w:r w:rsidR="00303E8A">
        <w:rPr>
          <w:b/>
        </w:rPr>
        <w:t xml:space="preserve"> igennem</w:t>
      </w:r>
      <w:r>
        <w:rPr>
          <w:b/>
        </w:rPr>
        <w:t>:</w:t>
      </w:r>
    </w:p>
    <w:p w:rsidR="0051296F" w:rsidRDefault="0051296F">
      <w:r w:rsidRPr="0051296F">
        <w:t xml:space="preserve">Fakta </w:t>
      </w:r>
      <w:r>
        <w:t>Hillerød</w:t>
      </w:r>
    </w:p>
    <w:p w:rsidR="0051296F" w:rsidRDefault="00303E8A">
      <w:r>
        <w:t>Fakta Espergærde</w:t>
      </w:r>
    </w:p>
    <w:p w:rsidR="00303E8A" w:rsidRDefault="00303E8A">
      <w:r>
        <w:t>Fakta Vordingborg</w:t>
      </w:r>
    </w:p>
    <w:p w:rsidR="00303E8A" w:rsidRDefault="00303E8A">
      <w:r>
        <w:t>Fakta Buddinge</w:t>
      </w:r>
    </w:p>
    <w:p w:rsidR="00303E8A" w:rsidRPr="0051296F" w:rsidRDefault="00303E8A">
      <w:r>
        <w:t>Fakta Rødovrevej</w:t>
      </w:r>
    </w:p>
    <w:p w:rsidR="00303E8A" w:rsidRDefault="00303E8A">
      <w:pPr>
        <w:rPr>
          <w:b/>
        </w:rPr>
      </w:pPr>
    </w:p>
    <w:p w:rsidR="004036EA" w:rsidRPr="00F7555E" w:rsidRDefault="004036EA">
      <w:pPr>
        <w:rPr>
          <w:b/>
        </w:rPr>
      </w:pPr>
      <w:r w:rsidRPr="00F7555E">
        <w:rPr>
          <w:b/>
        </w:rPr>
        <w:t>Virksomhed der tilbagekalder</w:t>
      </w:r>
      <w:r w:rsidR="00561EE6">
        <w:rPr>
          <w:b/>
        </w:rPr>
        <w:t>:</w:t>
      </w:r>
    </w:p>
    <w:p w:rsidR="004036EA" w:rsidRDefault="00170DC5">
      <w:r>
        <w:t xml:space="preserve">Supreme Food ApS. </w:t>
      </w:r>
      <w:proofErr w:type="spellStart"/>
      <w:r>
        <w:t>Rækmarken</w:t>
      </w:r>
      <w:proofErr w:type="spellEnd"/>
      <w:r>
        <w:t xml:space="preserve"> 6, 4300 Holbæk</w:t>
      </w:r>
    </w:p>
    <w:p w:rsidR="00170DC5" w:rsidRDefault="00170DC5">
      <w:pPr>
        <w:rPr>
          <w:b/>
        </w:rPr>
      </w:pPr>
    </w:p>
    <w:p w:rsidR="00D471A0" w:rsidRPr="00D471A0" w:rsidRDefault="00D471A0">
      <w:pPr>
        <w:rPr>
          <w:b/>
        </w:rPr>
      </w:pPr>
      <w:r w:rsidRPr="00D471A0">
        <w:rPr>
          <w:b/>
        </w:rPr>
        <w:lastRenderedPageBreak/>
        <w:t>Årsag</w:t>
      </w:r>
      <w:r w:rsidR="00A74257">
        <w:rPr>
          <w:b/>
        </w:rPr>
        <w:t>/risiko</w:t>
      </w:r>
      <w:r w:rsidRPr="00D471A0">
        <w:rPr>
          <w:b/>
        </w:rPr>
        <w:t>:</w:t>
      </w:r>
    </w:p>
    <w:p w:rsidR="00D471A0" w:rsidRDefault="00D471A0">
      <w:r>
        <w:t xml:space="preserve">Der er konstateret et for højt niveau af </w:t>
      </w:r>
      <w:proofErr w:type="spellStart"/>
      <w:r>
        <w:t>aflotoksin</w:t>
      </w:r>
      <w:proofErr w:type="spellEnd"/>
      <w:r>
        <w:t xml:space="preserve"> i det parti rå mandler der er benyttet</w:t>
      </w:r>
      <w:r w:rsidR="00A74257">
        <w:t xml:space="preserve">. </w:t>
      </w:r>
      <w:proofErr w:type="spellStart"/>
      <w:r w:rsidR="00A74257">
        <w:t>Aflotoksin</w:t>
      </w:r>
      <w:proofErr w:type="spellEnd"/>
      <w:r w:rsidR="00A74257">
        <w:t xml:space="preserve"> er kendt for ved indtagelse at være kræftfremkaldende.</w:t>
      </w:r>
    </w:p>
    <w:p w:rsidR="00561EE6" w:rsidRDefault="00561EE6">
      <w:pPr>
        <w:rPr>
          <w:b/>
        </w:rPr>
      </w:pPr>
    </w:p>
    <w:p w:rsidR="00D471A0" w:rsidRPr="00D471A0" w:rsidRDefault="00561EE6">
      <w:pPr>
        <w:rPr>
          <w:b/>
        </w:rPr>
      </w:pPr>
      <w:r>
        <w:rPr>
          <w:b/>
        </w:rPr>
        <w:t>Råd til forbrugerne:</w:t>
      </w:r>
    </w:p>
    <w:p w:rsidR="00D471A0" w:rsidRDefault="00D471A0">
      <w:r>
        <w:t xml:space="preserve">Kasser varen eller lever den </w:t>
      </w:r>
      <w:proofErr w:type="spellStart"/>
      <w:r>
        <w:t>tllbage</w:t>
      </w:r>
      <w:proofErr w:type="spellEnd"/>
      <w:r>
        <w:t xml:space="preserve"> til butikken hvor den er købt </w:t>
      </w:r>
    </w:p>
    <w:p w:rsidR="0094395C" w:rsidRDefault="0094395C">
      <w:pPr>
        <w:rPr>
          <w:b/>
        </w:rPr>
      </w:pPr>
    </w:p>
    <w:p w:rsidR="00334A5A" w:rsidRPr="00D471A0" w:rsidRDefault="00D471A0">
      <w:pPr>
        <w:rPr>
          <w:b/>
        </w:rPr>
      </w:pPr>
      <w:r>
        <w:rPr>
          <w:b/>
        </w:rPr>
        <w:t>Kontaktperson</w:t>
      </w:r>
    </w:p>
    <w:p w:rsidR="00D471A0" w:rsidRDefault="00170DC5">
      <w:r>
        <w:t>Michael Farver, 88204818, info@farvers.dk</w:t>
      </w:r>
    </w:p>
    <w:p w:rsidR="00E819E7" w:rsidRDefault="00E819E7" w:rsidP="00E819E7">
      <w:pPr>
        <w:spacing w:line="240" w:lineRule="auto"/>
      </w:pPr>
    </w:p>
    <w:p w:rsidR="000C20A9" w:rsidRDefault="00303E8A" w:rsidP="00E819E7">
      <w:pPr>
        <w:spacing w:line="240" w:lineRule="auto"/>
      </w:pPr>
      <w:r>
        <w:t>Med venlig hilsen</w:t>
      </w:r>
    </w:p>
    <w:p w:rsidR="000C20A9" w:rsidRPr="00303E8A" w:rsidRDefault="00303E8A" w:rsidP="00E819E7">
      <w:pPr>
        <w:spacing w:line="240" w:lineRule="auto"/>
        <w:rPr>
          <w:b/>
        </w:rPr>
      </w:pPr>
      <w:r w:rsidRPr="00303E8A">
        <w:rPr>
          <w:b/>
        </w:rPr>
        <w:t>Supreme Food ApS</w:t>
      </w:r>
    </w:p>
    <w:p w:rsidR="00303E8A" w:rsidRDefault="00303E8A" w:rsidP="00E819E7">
      <w:pPr>
        <w:spacing w:line="240" w:lineRule="auto"/>
      </w:pPr>
    </w:p>
    <w:p w:rsidR="00303E8A" w:rsidRDefault="00303E8A" w:rsidP="00E819E7">
      <w:pPr>
        <w:spacing w:line="240" w:lineRule="auto"/>
      </w:pPr>
      <w:bookmarkStart w:id="0" w:name="_GoBack"/>
      <w:bookmarkEnd w:id="0"/>
    </w:p>
    <w:sectPr w:rsidR="00303E8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F38" w:rsidRDefault="00FB5F38" w:rsidP="00303E8A">
      <w:pPr>
        <w:spacing w:after="0" w:line="240" w:lineRule="auto"/>
      </w:pPr>
      <w:r>
        <w:separator/>
      </w:r>
    </w:p>
  </w:endnote>
  <w:endnote w:type="continuationSeparator" w:id="0">
    <w:p w:rsidR="00FB5F38" w:rsidRDefault="00FB5F38" w:rsidP="0030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F38" w:rsidRDefault="00FB5F38" w:rsidP="00303E8A">
      <w:pPr>
        <w:spacing w:after="0" w:line="240" w:lineRule="auto"/>
      </w:pPr>
      <w:r>
        <w:separator/>
      </w:r>
    </w:p>
  </w:footnote>
  <w:footnote w:type="continuationSeparator" w:id="0">
    <w:p w:rsidR="00FB5F38" w:rsidRDefault="00FB5F38" w:rsidP="0030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E8A" w:rsidRDefault="00303E8A">
    <w:pPr>
      <w:pStyle w:val="Sidehoved"/>
    </w:pPr>
    <w:r w:rsidRPr="00002F2B">
      <w:rPr>
        <w:noProof/>
      </w:rPr>
      <w:drawing>
        <wp:anchor distT="0" distB="0" distL="114300" distR="114300" simplePos="0" relativeHeight="251658240" behindDoc="1" locked="0" layoutInCell="1" allowOverlap="1" wp14:anchorId="3F3306C1">
          <wp:simplePos x="0" y="0"/>
          <wp:positionH relativeFrom="column">
            <wp:posOffset>4547235</wp:posOffset>
          </wp:positionH>
          <wp:positionV relativeFrom="paragraph">
            <wp:posOffset>-487476</wp:posOffset>
          </wp:positionV>
          <wp:extent cx="2221002" cy="1114425"/>
          <wp:effectExtent l="0" t="0" r="8255" b="0"/>
          <wp:wrapNone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002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5A"/>
    <w:rsid w:val="00002F2B"/>
    <w:rsid w:val="000A4BB3"/>
    <w:rsid w:val="000C20A9"/>
    <w:rsid w:val="001140A1"/>
    <w:rsid w:val="00170DC5"/>
    <w:rsid w:val="00236C94"/>
    <w:rsid w:val="00303E8A"/>
    <w:rsid w:val="00334A5A"/>
    <w:rsid w:val="004036EA"/>
    <w:rsid w:val="004518C3"/>
    <w:rsid w:val="004B0296"/>
    <w:rsid w:val="0051296F"/>
    <w:rsid w:val="0053570B"/>
    <w:rsid w:val="00561EE6"/>
    <w:rsid w:val="0076510B"/>
    <w:rsid w:val="00852242"/>
    <w:rsid w:val="0086072B"/>
    <w:rsid w:val="0094042A"/>
    <w:rsid w:val="0094395C"/>
    <w:rsid w:val="00A21496"/>
    <w:rsid w:val="00A74257"/>
    <w:rsid w:val="00AE2CBD"/>
    <w:rsid w:val="00B00B40"/>
    <w:rsid w:val="00B20E09"/>
    <w:rsid w:val="00C83386"/>
    <w:rsid w:val="00D471A0"/>
    <w:rsid w:val="00E819E7"/>
    <w:rsid w:val="00F21437"/>
    <w:rsid w:val="00F7555E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D3D3D"/>
  <w15:chartTrackingRefBased/>
  <w15:docId w15:val="{676C0D9A-3F84-491F-BFD2-A081DF89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3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3E8A"/>
  </w:style>
  <w:style w:type="paragraph" w:styleId="Sidefod">
    <w:name w:val="footer"/>
    <w:basedOn w:val="Normal"/>
    <w:link w:val="SidefodTegn"/>
    <w:uiPriority w:val="99"/>
    <w:unhideWhenUsed/>
    <w:rsid w:val="00303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</dc:creator>
  <cp:keywords/>
  <dc:description/>
  <cp:lastModifiedBy>Michael Farver</cp:lastModifiedBy>
  <cp:revision>2</cp:revision>
  <dcterms:created xsi:type="dcterms:W3CDTF">2017-11-07T15:10:00Z</dcterms:created>
  <dcterms:modified xsi:type="dcterms:W3CDTF">2017-11-07T15:10:00Z</dcterms:modified>
</cp:coreProperties>
</file>